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D8" w:rsidRPr="00642BD8" w:rsidRDefault="00642BD8" w:rsidP="00642BD8">
      <w:pPr>
        <w:pStyle w:val="Titre2"/>
        <w:jc w:val="center"/>
        <w:rPr>
          <w:rFonts w:ascii="Arial Narrow" w:hAnsi="Arial Narrow"/>
          <w:color w:val="auto"/>
        </w:rPr>
      </w:pPr>
      <w:r w:rsidRPr="00642BD8">
        <w:rPr>
          <w:rFonts w:ascii="Arial Narrow" w:hAnsi="Arial Narrow"/>
          <w:color w:val="auto"/>
        </w:rPr>
        <w:t>LA DEMARCHE PEDAGOGIQUE</w:t>
      </w:r>
    </w:p>
    <w:p w:rsidR="00642BD8" w:rsidRPr="00642BD8" w:rsidRDefault="00642BD8" w:rsidP="00642BD8">
      <w:pPr>
        <w:pStyle w:val="Titre2"/>
        <w:rPr>
          <w:color w:val="auto"/>
        </w:rPr>
      </w:pPr>
      <w:r w:rsidRPr="00642BD8">
        <w:rPr>
          <w:color w:val="auto"/>
        </w:rPr>
        <w:t>L’évaluation</w:t>
      </w:r>
    </w:p>
    <w:p w:rsidR="00642BD8" w:rsidRPr="00642BD8" w:rsidRDefault="00642BD8" w:rsidP="00642BD8">
      <w:pPr>
        <w:rPr>
          <w:sz w:val="8"/>
          <w:szCs w:val="8"/>
        </w:rPr>
      </w:pPr>
    </w:p>
    <w:p w:rsidR="00642BD8" w:rsidRPr="00642BD8" w:rsidRDefault="00642BD8" w:rsidP="00642BD8">
      <w:pPr>
        <w:pStyle w:val="Titre3"/>
        <w:spacing w:before="120"/>
        <w:rPr>
          <w:color w:val="auto"/>
          <w:sz w:val="22"/>
          <w:szCs w:val="22"/>
        </w:rPr>
      </w:pPr>
      <w:r w:rsidRPr="00642BD8">
        <w:rPr>
          <w:color w:val="auto"/>
          <w:sz w:val="22"/>
          <w:szCs w:val="22"/>
        </w:rPr>
        <w:t>Critères à prendre en compte :</w:t>
      </w:r>
    </w:p>
    <w:p w:rsidR="00642BD8" w:rsidRPr="00642BD8" w:rsidRDefault="00642BD8" w:rsidP="00642BD8">
      <w:pPr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  <w:u w:val="single"/>
        </w:rPr>
        <w:t>Individuels</w:t>
      </w:r>
      <w:r w:rsidRPr="00642BD8">
        <w:rPr>
          <w:rFonts w:asciiTheme="minorHAnsi" w:hAnsiTheme="minorHAnsi"/>
        </w:rPr>
        <w:t> :</w:t>
      </w:r>
    </w:p>
    <w:p w:rsidR="00642BD8" w:rsidRPr="00642BD8" w:rsidRDefault="00642BD8" w:rsidP="00642BD8">
      <w:pPr>
        <w:numPr>
          <w:ilvl w:val="0"/>
          <w:numId w:val="1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Morphologie</w:t>
      </w:r>
    </w:p>
    <w:p w:rsidR="00642BD8" w:rsidRPr="00642BD8" w:rsidRDefault="00642BD8" w:rsidP="00642BD8">
      <w:pPr>
        <w:numPr>
          <w:ilvl w:val="0"/>
          <w:numId w:val="1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Vécu</w:t>
      </w:r>
    </w:p>
    <w:p w:rsidR="00642BD8" w:rsidRPr="00642BD8" w:rsidRDefault="00642BD8" w:rsidP="00642BD8">
      <w:pPr>
        <w:numPr>
          <w:ilvl w:val="0"/>
          <w:numId w:val="1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Habiletés</w:t>
      </w:r>
    </w:p>
    <w:p w:rsidR="00642BD8" w:rsidRPr="00642BD8" w:rsidRDefault="00642BD8" w:rsidP="00642BD8">
      <w:pPr>
        <w:numPr>
          <w:ilvl w:val="0"/>
          <w:numId w:val="1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Technique individuelle</w:t>
      </w:r>
    </w:p>
    <w:p w:rsidR="00642BD8" w:rsidRPr="00642BD8" w:rsidRDefault="00642BD8" w:rsidP="00642BD8">
      <w:pPr>
        <w:numPr>
          <w:ilvl w:val="0"/>
          <w:numId w:val="1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Comportement attaque et défense</w:t>
      </w:r>
    </w:p>
    <w:p w:rsidR="00642BD8" w:rsidRPr="00642BD8" w:rsidRDefault="00642BD8" w:rsidP="00642BD8">
      <w:pPr>
        <w:rPr>
          <w:rFonts w:asciiTheme="minorHAnsi" w:hAnsiTheme="minorHAnsi"/>
          <w:sz w:val="16"/>
          <w:szCs w:val="16"/>
        </w:rPr>
      </w:pPr>
    </w:p>
    <w:p w:rsidR="00642BD8" w:rsidRPr="00642BD8" w:rsidRDefault="00642BD8" w:rsidP="00642BD8">
      <w:pPr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  <w:u w:val="single"/>
        </w:rPr>
        <w:t>Collectifs</w:t>
      </w:r>
      <w:r w:rsidRPr="00642BD8">
        <w:rPr>
          <w:rFonts w:asciiTheme="minorHAnsi" w:hAnsiTheme="minorHAnsi"/>
        </w:rPr>
        <w:t> :</w:t>
      </w:r>
    </w:p>
    <w:p w:rsidR="00642BD8" w:rsidRPr="00642BD8" w:rsidRDefault="00642BD8" w:rsidP="00642BD8">
      <w:pPr>
        <w:numPr>
          <w:ilvl w:val="0"/>
          <w:numId w:val="2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Prise en compte adversaire/partenaires (lecture)</w:t>
      </w:r>
    </w:p>
    <w:p w:rsidR="00642BD8" w:rsidRPr="00642BD8" w:rsidRDefault="00642BD8" w:rsidP="00642BD8">
      <w:pPr>
        <w:numPr>
          <w:ilvl w:val="0"/>
          <w:numId w:val="2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Porteur/soutien</w:t>
      </w:r>
    </w:p>
    <w:p w:rsidR="00642BD8" w:rsidRPr="00642BD8" w:rsidRDefault="00642BD8" w:rsidP="00642BD8">
      <w:pPr>
        <w:numPr>
          <w:ilvl w:val="0"/>
          <w:numId w:val="2"/>
        </w:numPr>
        <w:spacing w:before="6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Communication (attaque/défense)</w:t>
      </w:r>
    </w:p>
    <w:p w:rsidR="00642BD8" w:rsidRPr="00642BD8" w:rsidRDefault="00642BD8" w:rsidP="00642BD8">
      <w:pPr>
        <w:rPr>
          <w:rFonts w:asciiTheme="minorHAnsi" w:hAnsiTheme="minorHAnsi"/>
          <w:sz w:val="16"/>
          <w:szCs w:val="16"/>
        </w:rPr>
      </w:pPr>
    </w:p>
    <w:p w:rsidR="00642BD8" w:rsidRPr="00642BD8" w:rsidRDefault="00642BD8" w:rsidP="00642BD8">
      <w:pPr>
        <w:tabs>
          <w:tab w:val="left" w:pos="4365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42BD8">
        <w:rPr>
          <w:rFonts w:asciiTheme="minorHAnsi" w:hAnsiTheme="minorHAnsi"/>
          <w:b/>
          <w:bCs/>
          <w:i/>
          <w:iCs/>
          <w:sz w:val="22"/>
          <w:szCs w:val="22"/>
        </w:rPr>
        <w:t>Par rapport à cette première évaluation, quels sont les objectifs à ressortir ?</w:t>
      </w:r>
    </w:p>
    <w:p w:rsidR="00642BD8" w:rsidRPr="00642BD8" w:rsidRDefault="00642BD8" w:rsidP="00642BD8">
      <w:pPr>
        <w:tabs>
          <w:tab w:val="left" w:pos="4365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</w:rPr>
        <w:t>Manque : priorité d’objectif (ex : soutien, mouvement général, lecture de jeu, dédramatisation…)</w:t>
      </w:r>
    </w:p>
    <w:p w:rsidR="00642BD8" w:rsidRPr="00642BD8" w:rsidRDefault="00642BD8" w:rsidP="00642BD8">
      <w:pPr>
        <w:tabs>
          <w:tab w:val="left" w:pos="4365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</w:rPr>
        <w:sym w:font="Symbol" w:char="F0AE"/>
      </w:r>
      <w:r w:rsidRPr="00642BD8">
        <w:rPr>
          <w:rFonts w:asciiTheme="minorHAnsi" w:hAnsiTheme="minorHAnsi"/>
        </w:rPr>
        <w:t xml:space="preserve"> Choix par cycle/séance d’un objectif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</w:rPr>
        <w:tab/>
      </w:r>
      <w:r w:rsidRPr="00642BD8">
        <w:rPr>
          <w:rFonts w:asciiTheme="minorHAnsi" w:hAnsiTheme="minorHAnsi"/>
        </w:rPr>
        <w:sym w:font="Symbol" w:char="F0AE"/>
      </w:r>
      <w:r w:rsidRPr="00642BD8">
        <w:rPr>
          <w:rFonts w:asciiTheme="minorHAnsi" w:hAnsiTheme="minorHAnsi"/>
        </w:rPr>
        <w:t xml:space="preserve"> Élaboration de thèmes (ex : arrachage/placage…)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</w:rPr>
        <w:tab/>
      </w:r>
      <w:r w:rsidRPr="00642BD8">
        <w:rPr>
          <w:rFonts w:asciiTheme="minorHAnsi" w:hAnsiTheme="minorHAnsi"/>
        </w:rPr>
        <w:sym w:font="Symbol" w:char="F0AE"/>
      </w:r>
      <w:r w:rsidRPr="00642BD8">
        <w:rPr>
          <w:rFonts w:asciiTheme="minorHAnsi" w:hAnsiTheme="minorHAnsi"/>
        </w:rPr>
        <w:t xml:space="preserve"> Choix d’un thème par séance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</w:rPr>
        <w:sym w:font="Symbol" w:char="F0AE"/>
      </w:r>
      <w:r w:rsidRPr="00642BD8">
        <w:rPr>
          <w:rFonts w:asciiTheme="minorHAnsi" w:hAnsiTheme="minorHAnsi"/>
        </w:rPr>
        <w:t xml:space="preserve"> Nouvelle évaluation pour déterminer les acquis</w:t>
      </w:r>
    </w:p>
    <w:p w:rsidR="00642BD8" w:rsidRPr="00642BD8" w:rsidRDefault="00642BD8" w:rsidP="00642BD8">
      <w:pPr>
        <w:pStyle w:val="Titre2"/>
        <w:rPr>
          <w:color w:val="auto"/>
        </w:rPr>
      </w:pPr>
      <w:r w:rsidRPr="00642BD8">
        <w:rPr>
          <w:color w:val="auto"/>
        </w:rPr>
        <w:t>La séance</w:t>
      </w:r>
    </w:p>
    <w:p w:rsidR="00642BD8" w:rsidRPr="00642BD8" w:rsidRDefault="00642BD8" w:rsidP="00642BD8">
      <w:pPr>
        <w:tabs>
          <w:tab w:val="left" w:pos="1425"/>
        </w:tabs>
        <w:spacing w:before="60"/>
        <w:ind w:left="1425" w:hanging="1425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</w:rPr>
        <w:t>Collectif total</w:t>
      </w:r>
      <w:r w:rsidRPr="00642BD8">
        <w:rPr>
          <w:rFonts w:asciiTheme="minorHAnsi" w:hAnsiTheme="minorHAnsi"/>
        </w:rPr>
        <w:t xml:space="preserve"> début de séance : permet de voir les problèmes rencontrés par les enfants en fonction de l’objectif que l’on s’est fixé.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</w:rPr>
        <w:t>Collectif réduit</w:t>
      </w:r>
      <w:r w:rsidRPr="00642BD8">
        <w:rPr>
          <w:rFonts w:asciiTheme="minorHAnsi" w:hAnsiTheme="minorHAnsi"/>
        </w:rPr>
        <w:t> : travail en profondeur, dans le détail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</w:rPr>
        <w:t>Homme contre</w:t>
      </w:r>
      <w:r w:rsidRPr="00642BD8">
        <w:rPr>
          <w:rFonts w:asciiTheme="minorHAnsi" w:hAnsiTheme="minorHAnsi"/>
        </w:rPr>
        <w:t xml:space="preserve"> </w:t>
      </w:r>
      <w:r w:rsidRPr="00642BD8">
        <w:rPr>
          <w:rFonts w:asciiTheme="minorHAnsi" w:hAnsiTheme="minorHAnsi"/>
          <w:b/>
          <w:bCs/>
        </w:rPr>
        <w:t>homme</w:t>
      </w:r>
      <w:r w:rsidRPr="00642BD8">
        <w:rPr>
          <w:rFonts w:asciiTheme="minorHAnsi" w:hAnsiTheme="minorHAnsi"/>
        </w:rPr>
        <w:t xml:space="preserve"> (2c1, 2c2, 1c1)</w:t>
      </w:r>
    </w:p>
    <w:p w:rsidR="00642BD8" w:rsidRPr="00642BD8" w:rsidRDefault="00642BD8" w:rsidP="00642BD8">
      <w:pPr>
        <w:tabs>
          <w:tab w:val="left" w:pos="0"/>
        </w:tabs>
        <w:spacing w:before="60"/>
        <w:rPr>
          <w:rFonts w:asciiTheme="minorHAnsi" w:hAnsiTheme="minorHAnsi"/>
          <w:b/>
          <w:bCs/>
        </w:rPr>
      </w:pPr>
      <w:r w:rsidRPr="00642BD8">
        <w:rPr>
          <w:rFonts w:asciiTheme="minorHAnsi" w:hAnsiTheme="minorHAnsi"/>
          <w:b/>
          <w:bCs/>
        </w:rPr>
        <w:t>Collectif réduit</w:t>
      </w:r>
    </w:p>
    <w:p w:rsidR="00642BD8" w:rsidRPr="00642BD8" w:rsidRDefault="00642BD8" w:rsidP="00642BD8">
      <w:pPr>
        <w:tabs>
          <w:tab w:val="left" w:pos="0"/>
        </w:tabs>
        <w:spacing w:before="40" w:after="20"/>
        <w:rPr>
          <w:rFonts w:asciiTheme="minorHAnsi" w:hAnsiTheme="minorHAnsi"/>
          <w:b/>
          <w:bCs/>
        </w:rPr>
      </w:pPr>
      <w:r w:rsidRPr="00642BD8">
        <w:rPr>
          <w:rFonts w:asciiTheme="minorHAnsi" w:hAnsiTheme="minorHAnsi"/>
          <w:b/>
          <w:bCs/>
        </w:rPr>
        <w:t>Collectif total</w:t>
      </w:r>
    </w:p>
    <w:p w:rsidR="00642BD8" w:rsidRPr="00642BD8" w:rsidRDefault="00642BD8" w:rsidP="00642BD8">
      <w:pPr>
        <w:pStyle w:val="Titre2"/>
        <w:rPr>
          <w:color w:val="auto"/>
        </w:rPr>
      </w:pPr>
      <w:r w:rsidRPr="00642BD8">
        <w:rPr>
          <w:color w:val="auto"/>
        </w:rPr>
        <w:t>Lois de l’exercice</w:t>
      </w:r>
    </w:p>
    <w:p w:rsidR="00642BD8" w:rsidRPr="00642BD8" w:rsidRDefault="00642BD8" w:rsidP="00642BD8">
      <w:pPr>
        <w:tabs>
          <w:tab w:val="left" w:pos="0"/>
        </w:tabs>
        <w:spacing w:before="40"/>
        <w:rPr>
          <w:rFonts w:asciiTheme="minorHAnsi" w:hAnsiTheme="minorHAnsi"/>
          <w:b/>
          <w:bCs/>
        </w:rPr>
      </w:pPr>
      <w:r w:rsidRPr="00642BD8">
        <w:rPr>
          <w:rFonts w:asciiTheme="minorHAnsi" w:hAnsiTheme="minorHAnsi"/>
          <w:b/>
          <w:bCs/>
        </w:rPr>
        <w:t>Que peut-on changer dans un exercice ?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spacing w:before="40"/>
        <w:ind w:left="714" w:hanging="357"/>
        <w:rPr>
          <w:rFonts w:asciiTheme="minorHAnsi" w:hAnsiTheme="minorHAnsi"/>
        </w:rPr>
      </w:pPr>
      <w:r w:rsidRPr="00642BD8">
        <w:rPr>
          <w:rFonts w:asciiTheme="minorHAnsi" w:hAnsiTheme="minorHAnsi"/>
        </w:rPr>
        <w:t>Espace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Lancement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Opposition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Alternative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Réversibilité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Nombre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rFonts w:asciiTheme="minorHAnsi" w:hAnsiTheme="minorHAnsi"/>
        </w:rPr>
      </w:pPr>
      <w:r w:rsidRPr="00642BD8">
        <w:rPr>
          <w:rFonts w:asciiTheme="minorHAnsi" w:hAnsiTheme="minorHAnsi"/>
        </w:rPr>
        <w:t>Placement (par rapport au terrain, par rapport au nombre…)</w:t>
      </w:r>
    </w:p>
    <w:p w:rsidR="00642BD8" w:rsidRPr="00642BD8" w:rsidRDefault="00642BD8" w:rsidP="00642BD8">
      <w:pPr>
        <w:numPr>
          <w:ilvl w:val="0"/>
          <w:numId w:val="3"/>
        </w:numPr>
        <w:tabs>
          <w:tab w:val="left" w:pos="0"/>
        </w:tabs>
        <w:rPr>
          <w:b/>
          <w:bCs/>
        </w:rPr>
      </w:pPr>
      <w:r w:rsidRPr="00642BD8">
        <w:rPr>
          <w:rFonts w:asciiTheme="minorHAnsi" w:hAnsiTheme="minorHAnsi"/>
        </w:rPr>
        <w:t>Consignes</w:t>
      </w:r>
    </w:p>
    <w:p w:rsidR="00642BD8" w:rsidRPr="00642BD8" w:rsidRDefault="00642BD8" w:rsidP="00642BD8">
      <w:pPr>
        <w:tabs>
          <w:tab w:val="left" w:pos="0"/>
        </w:tabs>
        <w:ind w:left="360"/>
        <w:rPr>
          <w:sz w:val="8"/>
          <w:szCs w:val="8"/>
        </w:rPr>
      </w:pPr>
    </w:p>
    <w:p w:rsidR="00642BD8" w:rsidRPr="00642BD8" w:rsidRDefault="00642BD8" w:rsidP="00642BD8">
      <w:pPr>
        <w:pStyle w:val="Titre2"/>
        <w:rPr>
          <w:color w:val="auto"/>
        </w:rPr>
      </w:pPr>
      <w:r w:rsidRPr="00642BD8">
        <w:rPr>
          <w:color w:val="auto"/>
        </w:rPr>
        <w:t>Intervention éducateur</w:t>
      </w:r>
    </w:p>
    <w:p w:rsidR="00642BD8" w:rsidRPr="00642BD8" w:rsidRDefault="00642BD8" w:rsidP="00642BD8">
      <w:pPr>
        <w:rPr>
          <w:rFonts w:asciiTheme="minorHAnsi" w:hAnsiTheme="minorHAnsi"/>
        </w:rPr>
      </w:pPr>
      <w:r w:rsidRPr="00642BD8">
        <w:rPr>
          <w:rFonts w:asciiTheme="minorHAnsi" w:hAnsiTheme="minorHAnsi"/>
        </w:rPr>
        <w:t>3 types d’intervention :</w:t>
      </w:r>
    </w:p>
    <w:p w:rsidR="00642BD8" w:rsidRPr="00642BD8" w:rsidRDefault="00642BD8" w:rsidP="00642BD8">
      <w:pPr>
        <w:numPr>
          <w:ilvl w:val="0"/>
          <w:numId w:val="4"/>
        </w:numPr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  <w:u w:val="single"/>
        </w:rPr>
        <w:t>Directive</w:t>
      </w:r>
      <w:r w:rsidRPr="00642BD8">
        <w:rPr>
          <w:rFonts w:asciiTheme="minorHAnsi" w:hAnsiTheme="minorHAnsi"/>
        </w:rPr>
        <w:t xml:space="preserve"> : on dirige « donne ton ballon », « plaque le » </w:t>
      </w:r>
      <w:r w:rsidRPr="00642BD8">
        <w:rPr>
          <w:rFonts w:asciiTheme="minorHAnsi" w:hAnsiTheme="minorHAnsi"/>
        </w:rPr>
        <w:sym w:font="Symbol" w:char="F0AE"/>
      </w:r>
      <w:r w:rsidRPr="00642BD8">
        <w:rPr>
          <w:rFonts w:asciiTheme="minorHAnsi" w:hAnsiTheme="minorHAnsi"/>
        </w:rPr>
        <w:t xml:space="preserve"> on dicte les comportements</w:t>
      </w:r>
    </w:p>
    <w:p w:rsidR="00642BD8" w:rsidRPr="00642BD8" w:rsidRDefault="00642BD8" w:rsidP="00642BD8">
      <w:pPr>
        <w:numPr>
          <w:ilvl w:val="0"/>
          <w:numId w:val="4"/>
        </w:numPr>
        <w:spacing w:before="60"/>
        <w:rPr>
          <w:rFonts w:asciiTheme="minorHAnsi" w:hAnsiTheme="minorHAnsi"/>
          <w:b/>
          <w:bCs/>
          <w:u w:val="single"/>
        </w:rPr>
      </w:pPr>
      <w:r w:rsidRPr="00642BD8">
        <w:rPr>
          <w:rFonts w:asciiTheme="minorHAnsi" w:hAnsiTheme="minorHAnsi"/>
          <w:b/>
          <w:bCs/>
          <w:u w:val="single"/>
        </w:rPr>
        <w:t>Globale</w:t>
      </w:r>
    </w:p>
    <w:p w:rsidR="00642BD8" w:rsidRPr="00642BD8" w:rsidRDefault="00642BD8" w:rsidP="00642BD8">
      <w:pPr>
        <w:numPr>
          <w:ilvl w:val="0"/>
          <w:numId w:val="4"/>
        </w:numPr>
        <w:spacing w:before="60"/>
        <w:rPr>
          <w:rFonts w:asciiTheme="minorHAnsi" w:hAnsiTheme="minorHAnsi"/>
        </w:rPr>
      </w:pPr>
      <w:r w:rsidRPr="00642BD8">
        <w:rPr>
          <w:rFonts w:asciiTheme="minorHAnsi" w:hAnsiTheme="minorHAnsi"/>
          <w:b/>
          <w:bCs/>
          <w:u w:val="single"/>
        </w:rPr>
        <w:t>Incitative/constructive</w:t>
      </w:r>
      <w:r w:rsidRPr="00642BD8">
        <w:rPr>
          <w:rFonts w:asciiTheme="minorHAnsi" w:hAnsiTheme="minorHAnsi"/>
        </w:rPr>
        <w:t> : l’enfant apprend par l’action</w:t>
      </w:r>
    </w:p>
    <w:p w:rsidR="003570CD" w:rsidRPr="00642BD8" w:rsidRDefault="003570CD">
      <w:pPr>
        <w:rPr>
          <w:rFonts w:asciiTheme="minorHAnsi" w:hAnsiTheme="minorHAnsi"/>
        </w:rPr>
      </w:pPr>
    </w:p>
    <w:sectPr w:rsidR="003570CD" w:rsidRPr="00642BD8" w:rsidSect="00A17AFB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2E5"/>
    <w:multiLevelType w:val="hybridMultilevel"/>
    <w:tmpl w:val="1636644E"/>
    <w:lvl w:ilvl="0" w:tplc="AA309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779"/>
    <w:multiLevelType w:val="hybridMultilevel"/>
    <w:tmpl w:val="D6E00852"/>
    <w:lvl w:ilvl="0" w:tplc="AA309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548F3"/>
    <w:multiLevelType w:val="hybridMultilevel"/>
    <w:tmpl w:val="B4B281F2"/>
    <w:lvl w:ilvl="0" w:tplc="AA309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72C8E"/>
    <w:multiLevelType w:val="hybridMultilevel"/>
    <w:tmpl w:val="161C7D6C"/>
    <w:lvl w:ilvl="0" w:tplc="AA309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D8"/>
    <w:rsid w:val="000D275A"/>
    <w:rsid w:val="003570CD"/>
    <w:rsid w:val="00476F4D"/>
    <w:rsid w:val="005C7E6F"/>
    <w:rsid w:val="006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8"/>
    <w:pPr>
      <w:spacing w:after="0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42BD8"/>
    <w:pPr>
      <w:keepNext/>
      <w:spacing w:before="120"/>
      <w:outlineLvl w:val="1"/>
    </w:pPr>
    <w:rPr>
      <w:rFonts w:ascii="Arial" w:hAnsi="Arial"/>
      <w:b/>
      <w:bCs/>
      <w:i/>
      <w:iCs/>
      <w:color w:val="00808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42BD8"/>
    <w:pPr>
      <w:keepNext/>
      <w:spacing w:before="240" w:after="60"/>
      <w:outlineLvl w:val="2"/>
    </w:pPr>
    <w:rPr>
      <w:rFonts w:ascii="Arial" w:hAnsi="Arial"/>
      <w:b/>
      <w:bCs/>
      <w:color w:val="333399"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42BD8"/>
    <w:rPr>
      <w:rFonts w:ascii="Arial" w:eastAsia="Times New Roman" w:hAnsi="Arial" w:cs="Arial"/>
      <w:b/>
      <w:bCs/>
      <w:i/>
      <w:iCs/>
      <w:color w:val="00808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42BD8"/>
    <w:rPr>
      <w:rFonts w:ascii="Arial" w:eastAsia="Times New Roman" w:hAnsi="Arial" w:cs="Arial"/>
      <w:b/>
      <w:bCs/>
      <w:color w:val="333399"/>
      <w:sz w:val="2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>*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DEMOLIS</dc:creator>
  <cp:keywords/>
  <dc:description/>
  <cp:lastModifiedBy>DEMOLIS</cp:lastModifiedBy>
  <cp:revision>2</cp:revision>
  <dcterms:created xsi:type="dcterms:W3CDTF">2014-07-14T15:22:00Z</dcterms:created>
  <dcterms:modified xsi:type="dcterms:W3CDTF">2014-08-18T08:24:00Z</dcterms:modified>
</cp:coreProperties>
</file>